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4CD" w:themeColor="accent1" w:themeTint="33"/>
  <w:body>
    <w:p w:rsidR="00550784" w:rsidRPr="00805A5E" w:rsidRDefault="009C48EB" w:rsidP="00173A04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【２０１９年度】</w:t>
      </w:r>
    </w:p>
    <w:p w:rsidR="00D10F06" w:rsidRDefault="00FD3A48" w:rsidP="00725BC6">
      <w:pPr>
        <w:spacing w:line="240" w:lineRule="atLeast"/>
        <w:ind w:firstLineChars="200" w:firstLine="800"/>
        <w:rPr>
          <w:color w:val="E64823" w:themeColor="accent5"/>
          <w:sz w:val="40"/>
          <w:szCs w:val="40"/>
        </w:rPr>
      </w:pPr>
      <w:r>
        <w:rPr>
          <w:rFonts w:hint="eastAsia"/>
          <w:color w:val="E64823" w:themeColor="accent5"/>
          <w:sz w:val="40"/>
          <w:szCs w:val="40"/>
        </w:rPr>
        <w:t>トラブルを回避する就業のポイント</w:t>
      </w:r>
      <w:r w:rsidR="00173A04" w:rsidRPr="00D10F06">
        <w:rPr>
          <w:rFonts w:hint="eastAsia"/>
          <w:color w:val="E64823" w:themeColor="accent5"/>
          <w:sz w:val="40"/>
          <w:szCs w:val="40"/>
        </w:rPr>
        <w:t>講座</w:t>
      </w:r>
    </w:p>
    <w:p w:rsidR="00F47F50" w:rsidRPr="00F906C2" w:rsidRDefault="00F47F50" w:rsidP="00F906C2">
      <w:pPr>
        <w:spacing w:line="240" w:lineRule="atLeast"/>
        <w:ind w:firstLineChars="600" w:firstLine="2400"/>
        <w:rPr>
          <w:color w:val="E64823" w:themeColor="accent5"/>
          <w:sz w:val="40"/>
          <w:szCs w:val="40"/>
        </w:rPr>
      </w:pPr>
    </w:p>
    <w:p w:rsidR="00805A5E" w:rsidRPr="00D10F0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D10F06">
        <w:rPr>
          <w:rFonts w:hint="eastAsia"/>
          <w:color w:val="00B0F0"/>
          <w:sz w:val="24"/>
          <w:szCs w:val="24"/>
        </w:rPr>
        <w:t>講座概要</w:t>
      </w:r>
    </w:p>
    <w:p w:rsidR="00FD3A48" w:rsidRDefault="00FD3A48" w:rsidP="00FD3A48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就業規則は、法改正や労働事情の変化に加え、働く人の雇用形態や事業内容の変化などの内的要因に応じて、自社の実態に合致した内容に見直し改訂する必要があります。</w:t>
      </w:r>
    </w:p>
    <w:p w:rsidR="00FD2BCA" w:rsidRDefault="00FD3A48" w:rsidP="00FD3A48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優秀な女性を確保し、長期間活躍できる人事評価に見直す必要があります。女性に限らず、多様化する人材を確保するには、真に評価できる方法に見直すことが求</w:t>
      </w:r>
      <w:r w:rsidR="001A536F">
        <w:rPr>
          <w:rFonts w:hint="eastAsia"/>
          <w:sz w:val="24"/>
          <w:szCs w:val="28"/>
        </w:rPr>
        <w:t>められます。</w:t>
      </w:r>
    </w:p>
    <w:p w:rsidR="001A536F" w:rsidRDefault="001A536F" w:rsidP="00FD3A48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又、採用した人材が長時間定着できる要素には、気持ちよく働ける職場を目指す施策が必要です。特に、女性が活躍できる雇用対策に焦点を当て、企業がとるべき対応について習得します。</w:t>
      </w:r>
    </w:p>
    <w:p w:rsidR="00FD3A48" w:rsidRDefault="00FD3A48" w:rsidP="00FD2BCA">
      <w:pPr>
        <w:rPr>
          <w:sz w:val="24"/>
          <w:szCs w:val="28"/>
        </w:rPr>
      </w:pPr>
    </w:p>
    <w:p w:rsidR="00F47F50" w:rsidRPr="00FD3A48" w:rsidRDefault="00F47F50" w:rsidP="00FD2BCA">
      <w:pPr>
        <w:rPr>
          <w:sz w:val="24"/>
          <w:szCs w:val="28"/>
        </w:rPr>
      </w:pPr>
    </w:p>
    <w:p w:rsidR="0090690D" w:rsidRPr="00D10F0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D10F06">
        <w:rPr>
          <w:rFonts w:hint="eastAsia"/>
          <w:color w:val="00B0F0"/>
          <w:sz w:val="24"/>
          <w:szCs w:val="24"/>
        </w:rPr>
        <w:t>講</w:t>
      </w:r>
      <w:r w:rsidR="00421476">
        <w:rPr>
          <w:rFonts w:hint="eastAsia"/>
          <w:color w:val="00B0F0"/>
          <w:sz w:val="24"/>
          <w:szCs w:val="24"/>
        </w:rPr>
        <w:t xml:space="preserve">    </w:t>
      </w:r>
      <w:r w:rsidRPr="00D10F06">
        <w:rPr>
          <w:rFonts w:hint="eastAsia"/>
          <w:color w:val="00B0F0"/>
          <w:sz w:val="24"/>
          <w:szCs w:val="24"/>
        </w:rPr>
        <w:t>師</w:t>
      </w:r>
    </w:p>
    <w:p w:rsidR="00421476" w:rsidRDefault="00F47F50" w:rsidP="00421476">
      <w:pPr>
        <w:spacing w:line="400" w:lineRule="exact"/>
        <w:ind w:firstLineChars="450" w:firstLine="1260"/>
        <w:rPr>
          <w:sz w:val="28"/>
          <w:szCs w:val="28"/>
        </w:rPr>
      </w:pPr>
      <w:r w:rsidRPr="00F47F50">
        <w:rPr>
          <w:rFonts w:hint="eastAsia"/>
          <w:sz w:val="28"/>
          <w:szCs w:val="28"/>
        </w:rPr>
        <w:t>中国キャリアコンサルタント</w:t>
      </w:r>
      <w:r w:rsidR="00421476">
        <w:rPr>
          <w:rFonts w:hint="eastAsia"/>
          <w:sz w:val="28"/>
          <w:szCs w:val="28"/>
        </w:rPr>
        <w:t>研究会</w:t>
      </w:r>
    </w:p>
    <w:p w:rsidR="001A536F" w:rsidRDefault="00FD3A48" w:rsidP="00421476">
      <w:pPr>
        <w:spacing w:line="400" w:lineRule="exact"/>
        <w:ind w:firstLineChars="1000" w:firstLine="2800"/>
        <w:rPr>
          <w:sz w:val="28"/>
          <w:szCs w:val="28"/>
        </w:rPr>
      </w:pPr>
      <w:r w:rsidRPr="00F47F50">
        <w:rPr>
          <w:rFonts w:hint="eastAsia"/>
          <w:sz w:val="28"/>
          <w:szCs w:val="28"/>
        </w:rPr>
        <w:t>瀬</w:t>
      </w:r>
      <w:r w:rsidR="001A536F" w:rsidRPr="00F47F50">
        <w:rPr>
          <w:rFonts w:hint="eastAsia"/>
          <w:sz w:val="28"/>
          <w:szCs w:val="28"/>
        </w:rPr>
        <w:t xml:space="preserve">　</w:t>
      </w:r>
      <w:r w:rsidRPr="00F47F50">
        <w:rPr>
          <w:rFonts w:hint="eastAsia"/>
          <w:sz w:val="28"/>
          <w:szCs w:val="28"/>
        </w:rPr>
        <w:t>戸</w:t>
      </w:r>
      <w:r w:rsidR="001A536F" w:rsidRPr="00F47F50">
        <w:rPr>
          <w:rFonts w:hint="eastAsia"/>
          <w:sz w:val="28"/>
          <w:szCs w:val="28"/>
        </w:rPr>
        <w:t xml:space="preserve">　</w:t>
      </w:r>
      <w:r w:rsidRPr="00F47F50">
        <w:rPr>
          <w:rFonts w:hint="eastAsia"/>
          <w:sz w:val="28"/>
          <w:szCs w:val="28"/>
        </w:rPr>
        <w:t>義</w:t>
      </w:r>
      <w:r w:rsidR="001A536F" w:rsidRPr="00F47F50">
        <w:rPr>
          <w:rFonts w:hint="eastAsia"/>
          <w:sz w:val="28"/>
          <w:szCs w:val="28"/>
        </w:rPr>
        <w:t xml:space="preserve">　</w:t>
      </w:r>
      <w:r w:rsidRPr="00F47F50">
        <w:rPr>
          <w:rFonts w:hint="eastAsia"/>
          <w:sz w:val="28"/>
          <w:szCs w:val="28"/>
        </w:rPr>
        <w:t>一</w:t>
      </w:r>
      <w:r w:rsidR="001A536F" w:rsidRPr="00F47F50">
        <w:rPr>
          <w:rFonts w:hint="eastAsia"/>
          <w:sz w:val="28"/>
          <w:szCs w:val="28"/>
        </w:rPr>
        <w:t xml:space="preserve">　</w:t>
      </w:r>
      <w:r w:rsidR="00FB476B" w:rsidRPr="00F47F50">
        <w:rPr>
          <w:rFonts w:hint="eastAsia"/>
          <w:sz w:val="28"/>
          <w:szCs w:val="28"/>
        </w:rPr>
        <w:t>講</w:t>
      </w:r>
      <w:r w:rsidR="00F47F50">
        <w:rPr>
          <w:rFonts w:hint="eastAsia"/>
          <w:sz w:val="28"/>
          <w:szCs w:val="28"/>
        </w:rPr>
        <w:t xml:space="preserve">　</w:t>
      </w:r>
      <w:r w:rsidR="00FB476B" w:rsidRPr="00F47F50">
        <w:rPr>
          <w:rFonts w:hint="eastAsia"/>
          <w:sz w:val="28"/>
          <w:szCs w:val="28"/>
        </w:rPr>
        <w:t>師</w:t>
      </w:r>
    </w:p>
    <w:p w:rsidR="00F47F50" w:rsidRPr="00F47F50" w:rsidRDefault="00F47F50" w:rsidP="00F47F50">
      <w:pPr>
        <w:spacing w:line="240" w:lineRule="atLeast"/>
        <w:ind w:firstLineChars="300" w:firstLine="840"/>
        <w:rPr>
          <w:sz w:val="28"/>
          <w:szCs w:val="28"/>
        </w:rPr>
      </w:pPr>
    </w:p>
    <w:p w:rsidR="008E1CC8" w:rsidRPr="00107CF6" w:rsidRDefault="0090690D" w:rsidP="00852154">
      <w:pPr>
        <w:spacing w:line="360" w:lineRule="auto"/>
        <w:rPr>
          <w:color w:val="00B0F0"/>
          <w:sz w:val="24"/>
          <w:szCs w:val="24"/>
        </w:rPr>
      </w:pPr>
      <w:r w:rsidRPr="00B65A08">
        <w:rPr>
          <w:rFonts w:hint="eastAsia"/>
          <w:color w:val="00B0F0"/>
          <w:spacing w:val="240"/>
          <w:kern w:val="0"/>
          <w:sz w:val="24"/>
          <w:szCs w:val="24"/>
          <w:fitText w:val="960" w:id="1787536896"/>
        </w:rPr>
        <w:t>内</w:t>
      </w:r>
      <w:r w:rsidRPr="00B65A08">
        <w:rPr>
          <w:rFonts w:hint="eastAsia"/>
          <w:color w:val="00B0F0"/>
          <w:kern w:val="0"/>
          <w:sz w:val="24"/>
          <w:szCs w:val="24"/>
          <w:fitText w:val="960" w:id="1787536896"/>
        </w:rPr>
        <w:t>容</w:t>
      </w:r>
      <w:bookmarkStart w:id="0" w:name="_GoBack"/>
      <w:bookmarkEnd w:id="0"/>
    </w:p>
    <w:p w:rsidR="00C35A3E" w:rsidRPr="00107CF6" w:rsidRDefault="00E346D8" w:rsidP="00421476">
      <w:pPr>
        <w:spacing w:line="360" w:lineRule="auto"/>
        <w:ind w:leftChars="-1" w:left="-2" w:firstLine="1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1</w:t>
      </w:r>
      <w:r w:rsidR="00C2313A" w:rsidRPr="00107CF6">
        <w:rPr>
          <w:rFonts w:hint="eastAsia"/>
          <w:sz w:val="26"/>
          <w:szCs w:val="26"/>
        </w:rPr>
        <w:t xml:space="preserve">　受講対象者</w:t>
      </w:r>
      <w:r w:rsidR="00421476">
        <w:rPr>
          <w:rFonts w:hint="eastAsia"/>
          <w:sz w:val="26"/>
          <w:szCs w:val="26"/>
        </w:rPr>
        <w:t xml:space="preserve">　</w:t>
      </w:r>
      <w:r w:rsidR="00421476">
        <w:rPr>
          <w:rFonts w:hint="eastAsia"/>
          <w:sz w:val="26"/>
          <w:szCs w:val="26"/>
        </w:rPr>
        <w:t xml:space="preserve"> </w:t>
      </w:r>
      <w:r w:rsidR="00FD2BCA" w:rsidRPr="00107CF6">
        <w:rPr>
          <w:rFonts w:hint="eastAsia"/>
          <w:sz w:val="26"/>
          <w:szCs w:val="26"/>
        </w:rPr>
        <w:t>リーダー職・管理監督職</w:t>
      </w:r>
      <w:r w:rsidR="001A536F">
        <w:rPr>
          <w:rFonts w:hint="eastAsia"/>
          <w:sz w:val="26"/>
          <w:szCs w:val="26"/>
        </w:rPr>
        <w:t>、人事担当者</w:t>
      </w:r>
    </w:p>
    <w:p w:rsidR="00C5393F" w:rsidRDefault="00E346D8" w:rsidP="00F47F50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2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096"/>
        </w:rPr>
        <w:t>日</w:t>
      </w:r>
      <w:r w:rsidR="00C2313A" w:rsidRPr="00107CF6">
        <w:rPr>
          <w:rFonts w:hint="eastAsia"/>
          <w:kern w:val="0"/>
          <w:sz w:val="26"/>
          <w:szCs w:val="26"/>
          <w:fitText w:val="1200" w:id="1787524096"/>
        </w:rPr>
        <w:t>程</w:t>
      </w:r>
      <w:r w:rsidR="00FD2BCA" w:rsidRPr="00107CF6">
        <w:rPr>
          <w:rFonts w:hint="eastAsia"/>
          <w:sz w:val="26"/>
          <w:szCs w:val="26"/>
        </w:rPr>
        <w:t xml:space="preserve">　　</w:t>
      </w:r>
      <w:r w:rsidR="00C5393F">
        <w:rPr>
          <w:rFonts w:hint="eastAsia"/>
          <w:sz w:val="26"/>
          <w:szCs w:val="26"/>
        </w:rPr>
        <w:t>１回目</w:t>
      </w:r>
      <w:r w:rsidR="00D71DF6">
        <w:rPr>
          <w:rFonts w:hint="eastAsia"/>
          <w:sz w:val="26"/>
          <w:szCs w:val="26"/>
        </w:rPr>
        <w:t>9</w:t>
      </w:r>
      <w:r w:rsidR="001A536F">
        <w:rPr>
          <w:rFonts w:hint="eastAsia"/>
          <w:sz w:val="26"/>
          <w:szCs w:val="26"/>
        </w:rPr>
        <w:t>月</w:t>
      </w:r>
      <w:r w:rsidR="00504F4D">
        <w:rPr>
          <w:rFonts w:hint="eastAsia"/>
          <w:sz w:val="26"/>
          <w:szCs w:val="26"/>
        </w:rPr>
        <w:t xml:space="preserve"> </w:t>
      </w:r>
      <w:r w:rsidR="00D71DF6">
        <w:rPr>
          <w:rFonts w:hint="eastAsia"/>
          <w:sz w:val="26"/>
          <w:szCs w:val="26"/>
        </w:rPr>
        <w:t>12</w:t>
      </w:r>
      <w:r w:rsidR="00D10F06" w:rsidRPr="00107CF6">
        <w:rPr>
          <w:rFonts w:hint="eastAsia"/>
          <w:sz w:val="26"/>
          <w:szCs w:val="26"/>
        </w:rPr>
        <w:t>日</w:t>
      </w:r>
      <w:r w:rsidR="00852154">
        <w:rPr>
          <w:rFonts w:hint="eastAsia"/>
          <w:sz w:val="26"/>
          <w:szCs w:val="26"/>
        </w:rPr>
        <w:t>（</w:t>
      </w:r>
      <w:r w:rsidR="00D71DF6">
        <w:rPr>
          <w:rFonts w:hint="eastAsia"/>
          <w:sz w:val="26"/>
          <w:szCs w:val="26"/>
        </w:rPr>
        <w:t>木</w:t>
      </w:r>
      <w:r w:rsidR="00852154">
        <w:rPr>
          <w:rFonts w:hint="eastAsia"/>
          <w:sz w:val="26"/>
          <w:szCs w:val="26"/>
        </w:rPr>
        <w:t>）</w:t>
      </w:r>
      <w:r w:rsidR="00B65A08">
        <w:rPr>
          <w:rFonts w:hint="eastAsia"/>
          <w:sz w:val="26"/>
          <w:szCs w:val="26"/>
        </w:rPr>
        <w:t>≪申込締日　９月２</w:t>
      </w:r>
      <w:r w:rsidR="00084B32">
        <w:rPr>
          <w:rFonts w:hint="eastAsia"/>
          <w:sz w:val="26"/>
          <w:szCs w:val="26"/>
        </w:rPr>
        <w:t>日</w:t>
      </w:r>
      <w:r w:rsidR="004D600F">
        <w:rPr>
          <w:rFonts w:hint="eastAsia"/>
          <w:sz w:val="26"/>
          <w:szCs w:val="26"/>
        </w:rPr>
        <w:t>(</w:t>
      </w:r>
      <w:r w:rsidR="00B65A08">
        <w:rPr>
          <w:rFonts w:hint="eastAsia"/>
          <w:sz w:val="26"/>
          <w:szCs w:val="26"/>
        </w:rPr>
        <w:t>月</w:t>
      </w:r>
      <w:r w:rsidR="004D600F">
        <w:rPr>
          <w:rFonts w:hint="eastAsia"/>
          <w:sz w:val="26"/>
          <w:szCs w:val="26"/>
        </w:rPr>
        <w:t>)</w:t>
      </w:r>
      <w:r w:rsidR="00084B32">
        <w:rPr>
          <w:rFonts w:hint="eastAsia"/>
          <w:sz w:val="26"/>
          <w:szCs w:val="26"/>
        </w:rPr>
        <w:t>≫</w:t>
      </w:r>
    </w:p>
    <w:p w:rsidR="00C35A3E" w:rsidRPr="001A536F" w:rsidRDefault="00C5393F" w:rsidP="00421476">
      <w:pPr>
        <w:spacing w:line="360" w:lineRule="auto"/>
        <w:ind w:firstLineChars="813" w:firstLine="2114"/>
        <w:rPr>
          <w:sz w:val="26"/>
          <w:szCs w:val="26"/>
        </w:rPr>
      </w:pPr>
      <w:r>
        <w:rPr>
          <w:rFonts w:hint="eastAsia"/>
          <w:sz w:val="26"/>
          <w:szCs w:val="26"/>
        </w:rPr>
        <w:t>２回目</w:t>
      </w:r>
      <w:r w:rsidR="00DD5F9C">
        <w:rPr>
          <w:rFonts w:hint="eastAsia"/>
          <w:sz w:val="26"/>
          <w:szCs w:val="26"/>
        </w:rPr>
        <w:t xml:space="preserve"> 1</w:t>
      </w:r>
      <w:r w:rsidR="001A536F">
        <w:rPr>
          <w:rFonts w:hint="eastAsia"/>
          <w:sz w:val="26"/>
          <w:szCs w:val="26"/>
        </w:rPr>
        <w:t>月</w:t>
      </w:r>
      <w:r w:rsidR="00DD5F9C">
        <w:rPr>
          <w:rFonts w:hint="eastAsia"/>
          <w:sz w:val="26"/>
          <w:szCs w:val="26"/>
        </w:rPr>
        <w:t>21</w:t>
      </w:r>
      <w:r w:rsidR="001A536F">
        <w:rPr>
          <w:rFonts w:hint="eastAsia"/>
          <w:sz w:val="26"/>
          <w:szCs w:val="26"/>
        </w:rPr>
        <w:t>日（火）</w:t>
      </w:r>
      <w:r w:rsidR="00084B32">
        <w:rPr>
          <w:rFonts w:hint="eastAsia"/>
          <w:sz w:val="26"/>
          <w:szCs w:val="26"/>
        </w:rPr>
        <w:t>≪申込締日　１月１０日</w:t>
      </w:r>
      <w:r w:rsidR="004D600F">
        <w:rPr>
          <w:rFonts w:hint="eastAsia"/>
          <w:sz w:val="26"/>
          <w:szCs w:val="26"/>
        </w:rPr>
        <w:t>(</w:t>
      </w:r>
      <w:r w:rsidR="004D600F">
        <w:rPr>
          <w:rFonts w:hint="eastAsia"/>
          <w:sz w:val="26"/>
          <w:szCs w:val="26"/>
        </w:rPr>
        <w:t>金</w:t>
      </w:r>
      <w:r w:rsidR="004D600F">
        <w:rPr>
          <w:rFonts w:hint="eastAsia"/>
          <w:sz w:val="26"/>
          <w:szCs w:val="26"/>
        </w:rPr>
        <w:t>)</w:t>
      </w:r>
      <w:r w:rsidR="00084B32">
        <w:rPr>
          <w:rFonts w:hint="eastAsia"/>
          <w:sz w:val="26"/>
          <w:szCs w:val="26"/>
        </w:rPr>
        <w:t>≫</w:t>
      </w:r>
    </w:p>
    <w:p w:rsidR="00C35A3E" w:rsidRPr="00107CF6" w:rsidRDefault="00E346D8" w:rsidP="00F47F50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3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352"/>
        </w:rPr>
        <w:t>時</w:t>
      </w:r>
      <w:r w:rsidR="00C2313A" w:rsidRPr="00107CF6">
        <w:rPr>
          <w:rFonts w:hint="eastAsia"/>
          <w:kern w:val="0"/>
          <w:sz w:val="26"/>
          <w:szCs w:val="26"/>
          <w:fitText w:val="1200" w:id="1787524352"/>
        </w:rPr>
        <w:t>間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D5F9C">
        <w:rPr>
          <w:rFonts w:hint="eastAsia"/>
          <w:sz w:val="26"/>
          <w:szCs w:val="26"/>
        </w:rPr>
        <w:t>各</w:t>
      </w:r>
      <w:r w:rsidR="00676526" w:rsidRPr="00107CF6">
        <w:rPr>
          <w:rFonts w:hint="eastAsia"/>
          <w:sz w:val="26"/>
          <w:szCs w:val="26"/>
        </w:rPr>
        <w:t>9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676526" w:rsidRPr="00107CF6">
        <w:rPr>
          <w:rFonts w:hint="eastAsia"/>
          <w:sz w:val="26"/>
          <w:szCs w:val="26"/>
        </w:rPr>
        <w:t>～</w:t>
      </w:r>
      <w:r w:rsidR="00676526" w:rsidRPr="00107CF6">
        <w:rPr>
          <w:rFonts w:hint="eastAsia"/>
          <w:sz w:val="26"/>
          <w:szCs w:val="26"/>
        </w:rPr>
        <w:t>16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5E110B" w:rsidRPr="00107CF6">
        <w:rPr>
          <w:rFonts w:hint="eastAsia"/>
          <w:sz w:val="26"/>
          <w:szCs w:val="26"/>
        </w:rPr>
        <w:t xml:space="preserve">　</w:t>
      </w:r>
      <w:r w:rsidR="005E110B" w:rsidRPr="00107CF6">
        <w:rPr>
          <w:rFonts w:hint="eastAsia"/>
          <w:sz w:val="26"/>
          <w:szCs w:val="26"/>
        </w:rPr>
        <w:t>1</w:t>
      </w:r>
      <w:r w:rsidR="005E110B" w:rsidRPr="00107CF6">
        <w:rPr>
          <w:rFonts w:hint="eastAsia"/>
          <w:sz w:val="26"/>
          <w:szCs w:val="26"/>
        </w:rPr>
        <w:t>日</w:t>
      </w:r>
      <w:r w:rsidR="005E110B" w:rsidRPr="00107CF6">
        <w:rPr>
          <w:rFonts w:hint="eastAsia"/>
          <w:sz w:val="26"/>
          <w:szCs w:val="26"/>
        </w:rPr>
        <w:t>6.0</w:t>
      </w:r>
      <w:r w:rsidR="001A536F">
        <w:rPr>
          <w:rFonts w:hint="eastAsia"/>
          <w:sz w:val="26"/>
          <w:szCs w:val="26"/>
        </w:rPr>
        <w:t>ｈ</w:t>
      </w:r>
    </w:p>
    <w:p w:rsidR="00C35A3E" w:rsidRPr="00107CF6" w:rsidRDefault="00E346D8" w:rsidP="00F47F50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4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353"/>
        </w:rPr>
        <w:t>会</w:t>
      </w:r>
      <w:r w:rsidR="00C2313A" w:rsidRPr="00107CF6">
        <w:rPr>
          <w:rFonts w:hint="eastAsia"/>
          <w:kern w:val="0"/>
          <w:sz w:val="26"/>
          <w:szCs w:val="26"/>
          <w:fitText w:val="1200" w:id="1787524353"/>
        </w:rPr>
        <w:t>場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東広島地域職業訓練センター</w:t>
      </w:r>
    </w:p>
    <w:p w:rsidR="00C35A3E" w:rsidRPr="00107CF6" w:rsidRDefault="00E346D8" w:rsidP="00F47F50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5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26"/>
          <w:kern w:val="0"/>
          <w:sz w:val="26"/>
          <w:szCs w:val="26"/>
          <w:fitText w:val="1200" w:id="1787524354"/>
        </w:rPr>
        <w:t>募集人</w:t>
      </w:r>
      <w:r w:rsidR="00C2313A" w:rsidRPr="00107CF6">
        <w:rPr>
          <w:rFonts w:hint="eastAsia"/>
          <w:spacing w:val="2"/>
          <w:kern w:val="0"/>
          <w:sz w:val="26"/>
          <w:szCs w:val="26"/>
          <w:fitText w:val="1200" w:id="1787524354"/>
        </w:rPr>
        <w:t>員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10F06" w:rsidRPr="00107CF6">
        <w:rPr>
          <w:rFonts w:hint="eastAsia"/>
          <w:sz w:val="26"/>
          <w:szCs w:val="26"/>
        </w:rPr>
        <w:t>15</w:t>
      </w:r>
      <w:r w:rsidR="00676526" w:rsidRPr="00107CF6">
        <w:rPr>
          <w:rFonts w:hint="eastAsia"/>
          <w:sz w:val="26"/>
          <w:szCs w:val="26"/>
        </w:rPr>
        <w:t>名</w:t>
      </w:r>
      <w:r w:rsidR="00421476">
        <w:rPr>
          <w:rFonts w:hint="eastAsia"/>
          <w:sz w:val="26"/>
          <w:szCs w:val="26"/>
        </w:rPr>
        <w:t xml:space="preserve"> </w:t>
      </w:r>
      <w:r w:rsidR="00421476" w:rsidRPr="00421476">
        <w:rPr>
          <w:rFonts w:hint="eastAsia"/>
          <w:sz w:val="24"/>
          <w:szCs w:val="24"/>
        </w:rPr>
        <w:t>(</w:t>
      </w:r>
      <w:r w:rsidR="00421476" w:rsidRPr="00421476">
        <w:rPr>
          <w:rFonts w:hint="eastAsia"/>
          <w:sz w:val="24"/>
          <w:szCs w:val="24"/>
        </w:rPr>
        <w:t>受講生が４名以下の場合は、開講できません。</w:t>
      </w:r>
      <w:r w:rsidR="00421476" w:rsidRPr="00421476">
        <w:rPr>
          <w:rFonts w:hint="eastAsia"/>
          <w:sz w:val="24"/>
          <w:szCs w:val="24"/>
        </w:rPr>
        <w:t>)</w:t>
      </w:r>
    </w:p>
    <w:p w:rsidR="00C35A3E" w:rsidRPr="00107CF6" w:rsidRDefault="00E346D8" w:rsidP="00F47F50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6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105"/>
          <w:kern w:val="0"/>
          <w:sz w:val="26"/>
          <w:szCs w:val="26"/>
          <w:fitText w:val="1200" w:id="1787524355"/>
        </w:rPr>
        <w:t>受講</w:t>
      </w:r>
      <w:r w:rsidR="00C2313A" w:rsidRPr="00107CF6">
        <w:rPr>
          <w:rFonts w:hint="eastAsia"/>
          <w:kern w:val="0"/>
          <w:sz w:val="26"/>
          <w:szCs w:val="26"/>
          <w:fitText w:val="1200" w:id="1787524355"/>
        </w:rPr>
        <w:t>料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10F06" w:rsidRPr="00107CF6">
        <w:rPr>
          <w:rFonts w:hint="eastAsia"/>
          <w:sz w:val="26"/>
          <w:szCs w:val="26"/>
        </w:rPr>
        <w:t>8,000</w:t>
      </w:r>
      <w:r w:rsidR="00D10F06" w:rsidRPr="00107CF6">
        <w:rPr>
          <w:rFonts w:hint="eastAsia"/>
          <w:sz w:val="26"/>
          <w:szCs w:val="26"/>
        </w:rPr>
        <w:t>円</w:t>
      </w:r>
    </w:p>
    <w:p w:rsidR="00E346D8" w:rsidRPr="00107CF6" w:rsidRDefault="00E346D8" w:rsidP="00F47F50">
      <w:pPr>
        <w:spacing w:line="36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7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105"/>
          <w:kern w:val="0"/>
          <w:sz w:val="26"/>
          <w:szCs w:val="26"/>
          <w:fitText w:val="1200" w:id="1787524608"/>
        </w:rPr>
        <w:t>持参</w:t>
      </w:r>
      <w:r w:rsidR="00C2313A" w:rsidRPr="00107CF6">
        <w:rPr>
          <w:rFonts w:hint="eastAsia"/>
          <w:kern w:val="0"/>
          <w:sz w:val="26"/>
          <w:szCs w:val="26"/>
          <w:fitText w:val="1200" w:id="1787524608"/>
        </w:rPr>
        <w:t>品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筆記用具、印鑑</w:t>
      </w:r>
      <w:r w:rsidR="00C37791">
        <w:rPr>
          <w:rFonts w:hint="eastAsia"/>
          <w:sz w:val="26"/>
          <w:szCs w:val="26"/>
        </w:rPr>
        <w:t>、昼食</w:t>
      </w:r>
    </w:p>
    <w:p w:rsidR="00084B32" w:rsidRPr="00107CF6" w:rsidRDefault="005B5908" w:rsidP="00084B32">
      <w:pPr>
        <w:spacing w:line="360" w:lineRule="auto"/>
        <w:ind w:leftChars="-67" w:left="-141"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8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084B32" w:rsidRPr="00084B32">
        <w:rPr>
          <w:rFonts w:hint="eastAsia"/>
          <w:spacing w:val="26"/>
          <w:kern w:val="0"/>
          <w:sz w:val="26"/>
          <w:szCs w:val="26"/>
          <w:fitText w:val="1200" w:id="1932231936"/>
        </w:rPr>
        <w:t>申込方</w:t>
      </w:r>
      <w:r w:rsidR="00084B32" w:rsidRPr="00084B32">
        <w:rPr>
          <w:rFonts w:hint="eastAsia"/>
          <w:spacing w:val="2"/>
          <w:kern w:val="0"/>
          <w:sz w:val="26"/>
          <w:szCs w:val="26"/>
          <w:fitText w:val="1200" w:id="1932231936"/>
        </w:rPr>
        <w:t>法</w:t>
      </w:r>
      <w:r w:rsidR="00084B32" w:rsidRPr="00107CF6">
        <w:rPr>
          <w:rFonts w:hint="eastAsia"/>
          <w:sz w:val="26"/>
          <w:szCs w:val="26"/>
        </w:rPr>
        <w:t xml:space="preserve">　</w:t>
      </w:r>
      <w:r w:rsidR="00084B32">
        <w:rPr>
          <w:rFonts w:hint="eastAsia"/>
          <w:sz w:val="26"/>
          <w:szCs w:val="26"/>
        </w:rPr>
        <w:t xml:space="preserve">　ファ</w:t>
      </w:r>
      <w:r w:rsidR="00084B32" w:rsidRPr="00107CF6">
        <w:rPr>
          <w:rFonts w:hint="eastAsia"/>
          <w:sz w:val="26"/>
          <w:szCs w:val="26"/>
        </w:rPr>
        <w:t>ックスかメールでお申込みください。</w:t>
      </w:r>
    </w:p>
    <w:p w:rsidR="00084B32" w:rsidRDefault="004D600F" w:rsidP="00084B3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 xml:space="preserve">　</w:t>
      </w:r>
      <w:r w:rsidRPr="004D600F">
        <w:rPr>
          <w:rFonts w:hint="eastAsia"/>
          <w:spacing w:val="120"/>
          <w:kern w:val="0"/>
          <w:sz w:val="24"/>
          <w:szCs w:val="24"/>
          <w:fitText w:val="1200" w:id="1932234752"/>
        </w:rPr>
        <w:t>修了</w:t>
      </w:r>
      <w:r w:rsidRPr="004D600F">
        <w:rPr>
          <w:rFonts w:hint="eastAsia"/>
          <w:kern w:val="0"/>
          <w:sz w:val="24"/>
          <w:szCs w:val="24"/>
          <w:fitText w:val="1200" w:id="1932234752"/>
        </w:rPr>
        <w:t>証</w:t>
      </w:r>
      <w:r>
        <w:rPr>
          <w:rFonts w:hint="eastAsia"/>
          <w:kern w:val="0"/>
          <w:sz w:val="24"/>
          <w:szCs w:val="24"/>
        </w:rPr>
        <w:t xml:space="preserve">　　講習</w:t>
      </w:r>
      <w:r w:rsidR="00FA783E">
        <w:rPr>
          <w:rFonts w:hint="eastAsia"/>
          <w:kern w:val="0"/>
          <w:sz w:val="24"/>
          <w:szCs w:val="24"/>
        </w:rPr>
        <w:t>修</w:t>
      </w:r>
      <w:r>
        <w:rPr>
          <w:rFonts w:hint="eastAsia"/>
          <w:kern w:val="0"/>
          <w:sz w:val="24"/>
          <w:szCs w:val="24"/>
        </w:rPr>
        <w:t>了後交付します。</w:t>
      </w:r>
    </w:p>
    <w:p w:rsidR="008E1CC8" w:rsidRPr="00107CF6" w:rsidRDefault="008E1CC8" w:rsidP="00F47F50">
      <w:pPr>
        <w:spacing w:line="360" w:lineRule="auto"/>
        <w:rPr>
          <w:sz w:val="26"/>
          <w:szCs w:val="26"/>
        </w:rPr>
      </w:pPr>
    </w:p>
    <w:p w:rsidR="00C5393F" w:rsidRDefault="00C5393F" w:rsidP="00084B32">
      <w:pPr>
        <w:spacing w:line="360" w:lineRule="auto"/>
        <w:ind w:leftChars="-67" w:left="-141" w:firstLineChars="50" w:firstLine="120"/>
        <w:rPr>
          <w:sz w:val="24"/>
          <w:szCs w:val="24"/>
        </w:rPr>
      </w:pPr>
    </w:p>
    <w:p w:rsidR="005B5908" w:rsidRDefault="005B5908" w:rsidP="00F47F50">
      <w:pPr>
        <w:spacing w:line="360" w:lineRule="auto"/>
        <w:rPr>
          <w:sz w:val="24"/>
          <w:szCs w:val="24"/>
        </w:rPr>
      </w:pPr>
    </w:p>
    <w:p w:rsidR="00D81C25" w:rsidRPr="008E1CC8" w:rsidRDefault="001A536F" w:rsidP="00F47F50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【トラブルを回避する就業のポイント講座</w:t>
      </w:r>
      <w:r w:rsidR="00C2313A" w:rsidRPr="008E1CC8">
        <w:rPr>
          <w:rFonts w:hint="eastAsia"/>
          <w:sz w:val="24"/>
          <w:szCs w:val="24"/>
        </w:rPr>
        <w:t>】プログラム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6"/>
        <w:gridCol w:w="4032"/>
        <w:gridCol w:w="4186"/>
      </w:tblGrid>
      <w:tr w:rsidR="00C2313A" w:rsidTr="008A56DE">
        <w:tc>
          <w:tcPr>
            <w:tcW w:w="566" w:type="dxa"/>
          </w:tcPr>
          <w:p w:rsidR="00C2313A" w:rsidRPr="00D10F06" w:rsidRDefault="00C2313A" w:rsidP="00F47F50">
            <w:pPr>
              <w:rPr>
                <w:b/>
              </w:rPr>
            </w:pPr>
          </w:p>
        </w:tc>
        <w:tc>
          <w:tcPr>
            <w:tcW w:w="4032" w:type="dxa"/>
          </w:tcPr>
          <w:p w:rsidR="00C2313A" w:rsidRDefault="00676526" w:rsidP="00F47F50">
            <w:pPr>
              <w:ind w:firstLineChars="500" w:firstLine="1050"/>
            </w:pPr>
            <w:r>
              <w:rPr>
                <w:rFonts w:hint="eastAsia"/>
              </w:rPr>
              <w:t>午　　　前</w:t>
            </w:r>
          </w:p>
        </w:tc>
        <w:tc>
          <w:tcPr>
            <w:tcW w:w="4186" w:type="dxa"/>
          </w:tcPr>
          <w:p w:rsidR="00C2313A" w:rsidRDefault="00676526" w:rsidP="00F47F50">
            <w:pPr>
              <w:ind w:firstLineChars="600" w:firstLine="1260"/>
            </w:pPr>
            <w:r>
              <w:rPr>
                <w:rFonts w:hint="eastAsia"/>
              </w:rPr>
              <w:t>午　　　　後</w:t>
            </w:r>
          </w:p>
        </w:tc>
      </w:tr>
      <w:tr w:rsidR="00D10F06" w:rsidTr="008A56DE">
        <w:trPr>
          <w:cantSplit/>
          <w:trHeight w:val="1134"/>
        </w:trPr>
        <w:tc>
          <w:tcPr>
            <w:tcW w:w="566" w:type="dxa"/>
            <w:textDirection w:val="tbRlV"/>
          </w:tcPr>
          <w:p w:rsidR="00D10F06" w:rsidRDefault="00107CF6" w:rsidP="00F47F50">
            <w:pPr>
              <w:ind w:left="113" w:right="113" w:firstLineChars="200" w:firstLine="420"/>
            </w:pPr>
            <w:r>
              <w:rPr>
                <w:rFonts w:hint="eastAsia"/>
              </w:rPr>
              <w:t>内　　容</w:t>
            </w:r>
          </w:p>
          <w:p w:rsidR="00D10F06" w:rsidRDefault="00D10F06" w:rsidP="00F47F50">
            <w:pPr>
              <w:ind w:left="113" w:right="113"/>
            </w:pPr>
          </w:p>
        </w:tc>
        <w:tc>
          <w:tcPr>
            <w:tcW w:w="4032" w:type="dxa"/>
          </w:tcPr>
          <w:p w:rsidR="00D10F06" w:rsidRDefault="00436850" w:rsidP="00F47F50">
            <w:r>
              <w:rPr>
                <w:rFonts w:hint="eastAsia"/>
              </w:rPr>
              <w:t>☆</w:t>
            </w:r>
            <w:r w:rsidR="00F47F50">
              <w:rPr>
                <w:rFonts w:hint="eastAsia"/>
              </w:rPr>
              <w:t>雇用</w:t>
            </w:r>
          </w:p>
          <w:p w:rsidR="00F47F50" w:rsidRDefault="00F47F50" w:rsidP="00F47F50">
            <w:r>
              <w:rPr>
                <w:rFonts w:hint="eastAsia"/>
              </w:rPr>
              <w:t>働くとは。労働法の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つの役割等</w:t>
            </w:r>
          </w:p>
          <w:p w:rsidR="00F47F50" w:rsidRDefault="00F47F50" w:rsidP="00F47F50">
            <w:r>
              <w:rPr>
                <w:rFonts w:hint="eastAsia"/>
              </w:rPr>
              <w:t>☆就業規則</w:t>
            </w:r>
          </w:p>
          <w:p w:rsidR="00F47F50" w:rsidRDefault="00F47F50" w:rsidP="00F47F50">
            <w:r>
              <w:rPr>
                <w:rFonts w:hint="eastAsia"/>
              </w:rPr>
              <w:t>規則の落とし穴。規則の有効要件等</w:t>
            </w:r>
          </w:p>
          <w:p w:rsidR="00F47F50" w:rsidRDefault="00F47F50" w:rsidP="00F47F50">
            <w:r>
              <w:rPr>
                <w:rFonts w:hint="eastAsia"/>
              </w:rPr>
              <w:t>☆残業時間と出世</w:t>
            </w:r>
          </w:p>
          <w:p w:rsidR="00F47F50" w:rsidRDefault="00F47F50" w:rsidP="00F47F50">
            <w:r>
              <w:rPr>
                <w:rFonts w:hint="eastAsia"/>
              </w:rPr>
              <w:t>働く女性の時間管理。残業は出世の一歩か？</w:t>
            </w:r>
          </w:p>
          <w:p w:rsidR="00F47F50" w:rsidRDefault="00F47F50" w:rsidP="00F47F50">
            <w:r>
              <w:rPr>
                <w:rFonts w:hint="eastAsia"/>
              </w:rPr>
              <w:t>☆人材育成</w:t>
            </w:r>
          </w:p>
          <w:p w:rsidR="00F47F50" w:rsidRDefault="00F47F50" w:rsidP="00F47F50">
            <w:r>
              <w:rPr>
                <w:rFonts w:hint="eastAsia"/>
              </w:rPr>
              <w:t>働きやすい職場</w:t>
            </w:r>
            <w:r w:rsidR="008A56DE">
              <w:rPr>
                <w:rFonts w:hint="eastAsia"/>
              </w:rPr>
              <w:t>。女性昇進と上司の役目</w:t>
            </w:r>
          </w:p>
          <w:p w:rsidR="00F47F50" w:rsidRPr="00D81C25" w:rsidRDefault="00F47F50" w:rsidP="00F47F50"/>
        </w:tc>
        <w:tc>
          <w:tcPr>
            <w:tcW w:w="4186" w:type="dxa"/>
          </w:tcPr>
          <w:p w:rsidR="001A536F" w:rsidRDefault="00436850" w:rsidP="00F47F50">
            <w:r>
              <w:rPr>
                <w:rFonts w:hint="eastAsia"/>
              </w:rPr>
              <w:t>☆</w:t>
            </w:r>
            <w:r w:rsidR="008A56DE">
              <w:rPr>
                <w:rFonts w:hint="eastAsia"/>
              </w:rPr>
              <w:t>働くママと職場</w:t>
            </w:r>
          </w:p>
          <w:p w:rsidR="001A536F" w:rsidRDefault="008A56DE" w:rsidP="00F47F50">
            <w:r>
              <w:rPr>
                <w:rFonts w:hint="eastAsia"/>
              </w:rPr>
              <w:t>仕事の姿勢。給与よりやりがい優先</w:t>
            </w:r>
          </w:p>
          <w:p w:rsidR="001A536F" w:rsidRDefault="008A56DE" w:rsidP="00F47F50">
            <w:r>
              <w:rPr>
                <w:rFonts w:hint="eastAsia"/>
              </w:rPr>
              <w:t>☆人材活用</w:t>
            </w:r>
          </w:p>
          <w:p w:rsidR="008A56DE" w:rsidRDefault="008A56DE" w:rsidP="00F47F50">
            <w:r>
              <w:rPr>
                <w:rFonts w:hint="eastAsia"/>
              </w:rPr>
              <w:t>モチベーションを上げる。失敗を活かす等</w:t>
            </w:r>
          </w:p>
          <w:p w:rsidR="001A536F" w:rsidRDefault="008A56DE" w:rsidP="00F47F50">
            <w:r>
              <w:rPr>
                <w:rFonts w:hint="eastAsia"/>
              </w:rPr>
              <w:t>☆女性の管理職</w:t>
            </w:r>
          </w:p>
          <w:p w:rsidR="001A536F" w:rsidRDefault="008A56DE" w:rsidP="00F47F50">
            <w:r>
              <w:rPr>
                <w:rFonts w:hint="eastAsia"/>
              </w:rPr>
              <w:t>管理職登用の要素。採用時の重要性等</w:t>
            </w:r>
          </w:p>
          <w:p w:rsidR="008A56DE" w:rsidRDefault="008A56DE" w:rsidP="00F47F50">
            <w:r>
              <w:rPr>
                <w:rFonts w:hint="eastAsia"/>
              </w:rPr>
              <w:t>☆女性活躍推進</w:t>
            </w:r>
          </w:p>
          <w:p w:rsidR="001A536F" w:rsidRDefault="008A56DE" w:rsidP="00F47F50">
            <w:r>
              <w:rPr>
                <w:rFonts w:hint="eastAsia"/>
              </w:rPr>
              <w:t>派遣をめぐる問題。事例検討。期待されない女性等</w:t>
            </w:r>
          </w:p>
          <w:p w:rsidR="00436850" w:rsidRDefault="00436850" w:rsidP="00F47F50"/>
        </w:tc>
      </w:tr>
    </w:tbl>
    <w:p w:rsidR="00A312A6" w:rsidRDefault="00A312A6" w:rsidP="001C3BCA">
      <w:pPr>
        <w:spacing w:line="240" w:lineRule="exact"/>
      </w:pPr>
    </w:p>
    <w:p w:rsidR="00676526" w:rsidRPr="008A56DE" w:rsidRDefault="00676526" w:rsidP="00F47F50">
      <w:pPr>
        <w:spacing w:line="360" w:lineRule="auto"/>
        <w:ind w:firstLineChars="100" w:firstLine="240"/>
        <w:rPr>
          <w:color w:val="7030A0"/>
          <w:sz w:val="24"/>
          <w:szCs w:val="24"/>
        </w:rPr>
      </w:pPr>
      <w:r w:rsidRPr="008A56DE">
        <w:rPr>
          <w:color w:val="7030A0"/>
          <w:sz w:val="24"/>
          <w:szCs w:val="24"/>
        </w:rPr>
        <w:t>申込先　東広島地域職業訓練センター</w:t>
      </w:r>
    </w:p>
    <w:p w:rsidR="00676526" w:rsidRPr="008A56DE" w:rsidRDefault="00676526" w:rsidP="00F47F50">
      <w:pPr>
        <w:spacing w:line="360" w:lineRule="auto"/>
        <w:ind w:firstLineChars="100" w:firstLine="220"/>
        <w:rPr>
          <w:sz w:val="22"/>
        </w:rPr>
      </w:pPr>
      <w:r w:rsidRPr="008A56DE">
        <w:rPr>
          <w:sz w:val="22"/>
        </w:rPr>
        <w:t>〒</w:t>
      </w:r>
      <w:r w:rsidRPr="008A56DE">
        <w:rPr>
          <w:sz w:val="22"/>
        </w:rPr>
        <w:t>739-0152</w:t>
      </w:r>
      <w:r w:rsidRPr="008A56DE">
        <w:rPr>
          <w:sz w:val="22"/>
        </w:rPr>
        <w:t xml:space="preserve">　東広島市八本松町吉川</w:t>
      </w:r>
      <w:r w:rsidRPr="008A56DE">
        <w:rPr>
          <w:sz w:val="22"/>
        </w:rPr>
        <w:t>5782-58</w:t>
      </w:r>
    </w:p>
    <w:p w:rsidR="00676526" w:rsidRPr="008A56DE" w:rsidRDefault="00676526" w:rsidP="00F47F50">
      <w:pPr>
        <w:spacing w:line="360" w:lineRule="auto"/>
        <w:ind w:firstLineChars="100" w:firstLine="220"/>
        <w:rPr>
          <w:sz w:val="22"/>
        </w:rPr>
      </w:pPr>
      <w:r w:rsidRPr="008A56DE">
        <w:rPr>
          <w:sz w:val="22"/>
        </w:rPr>
        <w:t>℡082-429-0810</w:t>
      </w:r>
      <w:r w:rsidRPr="008A56DE">
        <w:rPr>
          <w:sz w:val="22"/>
        </w:rPr>
        <w:t xml:space="preserve">　</w:t>
      </w:r>
      <w:r w:rsidRPr="008A56DE">
        <w:rPr>
          <w:sz w:val="22"/>
        </w:rPr>
        <w:t>FAX082-429-1806</w:t>
      </w:r>
    </w:p>
    <w:p w:rsidR="00676526" w:rsidRPr="008A56DE" w:rsidRDefault="00676526" w:rsidP="00F47F50">
      <w:pPr>
        <w:spacing w:line="360" w:lineRule="auto"/>
        <w:ind w:firstLineChars="100" w:firstLine="220"/>
        <w:rPr>
          <w:sz w:val="22"/>
        </w:rPr>
      </w:pPr>
      <w:r w:rsidRPr="008A56DE">
        <w:rPr>
          <w:sz w:val="22"/>
        </w:rPr>
        <w:t xml:space="preserve">メールアドレス　</w:t>
      </w:r>
      <w:hyperlink r:id="rId8" w:history="1">
        <w:r w:rsidRPr="008A56DE">
          <w:rPr>
            <w:rStyle w:val="a4"/>
            <w:rFonts w:hint="eastAsia"/>
            <w:sz w:val="22"/>
          </w:rPr>
          <w:t>n</w:t>
        </w:r>
        <w:r w:rsidRPr="008A56DE">
          <w:rPr>
            <w:rStyle w:val="a4"/>
            <w:sz w:val="22"/>
          </w:rPr>
          <w:t>intei</w:t>
        </w:r>
        <w:r w:rsidRPr="008A56DE">
          <w:rPr>
            <w:rStyle w:val="a4"/>
            <w:rFonts w:hint="eastAsia"/>
            <w:sz w:val="22"/>
          </w:rPr>
          <w:t>@</w:t>
        </w:r>
        <w:r w:rsidRPr="008A56DE">
          <w:rPr>
            <w:rStyle w:val="a4"/>
            <w:sz w:val="22"/>
          </w:rPr>
          <w:t>hvtc.com</w:t>
        </w:r>
      </w:hyperlink>
    </w:p>
    <w:p w:rsidR="00D10F06" w:rsidRDefault="00676526" w:rsidP="008A56DE">
      <w:pPr>
        <w:spacing w:line="360" w:lineRule="auto"/>
        <w:ind w:firstLineChars="100" w:firstLine="220"/>
        <w:rPr>
          <w:sz w:val="22"/>
        </w:rPr>
      </w:pPr>
      <w:r w:rsidRPr="008A56DE">
        <w:rPr>
          <w:sz w:val="22"/>
        </w:rPr>
        <w:t>URL h</w:t>
      </w:r>
      <w:r w:rsidR="00107CF6" w:rsidRPr="008A56DE">
        <w:rPr>
          <w:sz w:val="22"/>
        </w:rPr>
        <w:t>tt://www.hvtc.com/index</w:t>
      </w:r>
    </w:p>
    <w:p w:rsidR="008A56DE" w:rsidRPr="008A56DE" w:rsidRDefault="008A56DE" w:rsidP="001C3BCA">
      <w:pPr>
        <w:spacing w:line="240" w:lineRule="exact"/>
        <w:ind w:firstLineChars="100" w:firstLine="220"/>
        <w:rPr>
          <w:sz w:val="22"/>
        </w:rPr>
      </w:pPr>
    </w:p>
    <w:p w:rsidR="00A13FEB" w:rsidRPr="008A56DE" w:rsidRDefault="001A536F" w:rsidP="00B53975">
      <w:pPr>
        <w:spacing w:line="360" w:lineRule="auto"/>
        <w:jc w:val="center"/>
        <w:rPr>
          <w:sz w:val="22"/>
        </w:rPr>
      </w:pPr>
      <w:r w:rsidRPr="008A56DE">
        <w:rPr>
          <w:rFonts w:hint="eastAsia"/>
          <w:sz w:val="22"/>
        </w:rPr>
        <w:t>トラブルを回避する就業のポイント</w:t>
      </w:r>
      <w:r w:rsidR="00852154" w:rsidRPr="008A56DE">
        <w:rPr>
          <w:rFonts w:hint="eastAsia"/>
          <w:sz w:val="22"/>
        </w:rPr>
        <w:t>講座</w:t>
      </w:r>
      <w:r w:rsidR="00A13FEB" w:rsidRPr="008A56DE">
        <w:rPr>
          <w:rFonts w:hint="eastAsia"/>
          <w:sz w:val="22"/>
        </w:rPr>
        <w:t>受講申込書</w:t>
      </w:r>
    </w:p>
    <w:p w:rsidR="00A13FEB" w:rsidRPr="008A56DE" w:rsidRDefault="00A312A6" w:rsidP="008A56DE">
      <w:pPr>
        <w:rPr>
          <w:szCs w:val="21"/>
          <w:u w:val="single"/>
        </w:rPr>
      </w:pPr>
      <w:r w:rsidRPr="008A56DE">
        <w:rPr>
          <w:rFonts w:hint="eastAsia"/>
          <w:szCs w:val="21"/>
          <w:u w:val="single"/>
        </w:rPr>
        <w:t xml:space="preserve">事業所名　　　　　　　　　　　　　　　　　　　　　　　　　　　　　　　</w:t>
      </w:r>
      <w:r w:rsidR="00C5393F">
        <w:rPr>
          <w:rFonts w:hint="eastAsia"/>
          <w:szCs w:val="21"/>
          <w:u w:val="single"/>
        </w:rPr>
        <w:t xml:space="preserve">　　　</w:t>
      </w:r>
    </w:p>
    <w:p w:rsidR="00A13FEB" w:rsidRPr="008A56DE" w:rsidRDefault="00A13FEB" w:rsidP="008A56DE">
      <w:pPr>
        <w:rPr>
          <w:szCs w:val="21"/>
          <w:u w:val="single"/>
        </w:rPr>
      </w:pPr>
      <w:r w:rsidRPr="008A56DE">
        <w:rPr>
          <w:szCs w:val="21"/>
          <w:u w:val="single"/>
        </w:rPr>
        <w:t>所在地</w:t>
      </w:r>
      <w:r w:rsidR="00A312A6" w:rsidRPr="008A56DE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:rsidR="00A13FEB" w:rsidRPr="008A56DE" w:rsidRDefault="00C5393F" w:rsidP="008A56DE">
      <w:pPr>
        <w:rPr>
          <w:szCs w:val="21"/>
        </w:rPr>
      </w:pPr>
      <w:r>
        <w:rPr>
          <w:rFonts w:hint="eastAsia"/>
          <w:szCs w:val="21"/>
          <w:u w:val="single"/>
        </w:rPr>
        <w:t>TEL</w:t>
      </w:r>
      <w:r w:rsidR="00A312A6" w:rsidRPr="008A56DE">
        <w:rPr>
          <w:rFonts w:hint="eastAsia"/>
          <w:szCs w:val="21"/>
          <w:u w:val="single"/>
        </w:rPr>
        <w:t xml:space="preserve">　　　　　　　　　　　　　　　</w:t>
      </w:r>
      <w:r>
        <w:rPr>
          <w:rFonts w:hint="eastAsia"/>
          <w:szCs w:val="21"/>
          <w:u w:val="single"/>
        </w:rPr>
        <w:t xml:space="preserve">　</w:t>
      </w:r>
      <w:r w:rsidR="00A13FEB" w:rsidRPr="008A56DE">
        <w:rPr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A13FEB" w:rsidRPr="008A56DE">
        <w:rPr>
          <w:szCs w:val="21"/>
        </w:rPr>
        <w:t xml:space="preserve">　</w:t>
      </w:r>
      <w:r w:rsidR="00A13FEB" w:rsidRPr="008A56DE">
        <w:rPr>
          <w:szCs w:val="21"/>
          <w:u w:val="single"/>
        </w:rPr>
        <w:t>FAX</w:t>
      </w:r>
      <w:r w:rsidR="00A312A6" w:rsidRPr="008A56DE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 </w:t>
      </w:r>
      <w:r w:rsidR="00A312A6" w:rsidRPr="008A56DE">
        <w:rPr>
          <w:rFonts w:hint="eastAsia"/>
          <w:szCs w:val="21"/>
        </w:rPr>
        <w:t xml:space="preserve">　　　　</w:t>
      </w:r>
    </w:p>
    <w:p w:rsidR="00A13FEB" w:rsidRPr="008A56DE" w:rsidRDefault="00A13FEB" w:rsidP="008A56DE">
      <w:pPr>
        <w:rPr>
          <w:szCs w:val="21"/>
          <w:u w:val="single"/>
        </w:rPr>
      </w:pPr>
      <w:r w:rsidRPr="008A56DE">
        <w:rPr>
          <w:szCs w:val="21"/>
          <w:u w:val="single"/>
        </w:rPr>
        <w:t xml:space="preserve">担当者名　　　</w:t>
      </w:r>
      <w:r w:rsidR="00421476">
        <w:rPr>
          <w:rFonts w:hint="eastAsia"/>
          <w:szCs w:val="21"/>
          <w:u w:val="single"/>
        </w:rPr>
        <w:t xml:space="preserve">     </w:t>
      </w:r>
      <w:r w:rsidRPr="008A56DE">
        <w:rPr>
          <w:szCs w:val="21"/>
          <w:u w:val="single"/>
        </w:rPr>
        <w:t xml:space="preserve">　　（所属：　</w:t>
      </w:r>
      <w:r w:rsidR="00421476">
        <w:rPr>
          <w:rFonts w:hint="eastAsia"/>
          <w:szCs w:val="21"/>
          <w:u w:val="single"/>
        </w:rPr>
        <w:t xml:space="preserve">     </w:t>
      </w:r>
      <w:r w:rsidRPr="008A56DE">
        <w:rPr>
          <w:szCs w:val="21"/>
          <w:u w:val="single"/>
        </w:rPr>
        <w:t xml:space="preserve">　</w:t>
      </w:r>
      <w:r w:rsidR="00421476">
        <w:rPr>
          <w:rFonts w:hint="eastAsia"/>
          <w:szCs w:val="21"/>
          <w:u w:val="single"/>
        </w:rPr>
        <w:t xml:space="preserve">    </w:t>
      </w:r>
      <w:r w:rsidRPr="008A56DE">
        <w:rPr>
          <w:szCs w:val="21"/>
          <w:u w:val="single"/>
        </w:rPr>
        <w:t xml:space="preserve">　）</w:t>
      </w:r>
    </w:p>
    <w:p w:rsidR="00A13FEB" w:rsidRPr="008A56DE" w:rsidRDefault="00A13FEB" w:rsidP="008A56DE">
      <w:pPr>
        <w:rPr>
          <w:szCs w:val="21"/>
          <w:u w:val="single"/>
        </w:rPr>
      </w:pPr>
      <w:r w:rsidRPr="008A56DE">
        <w:rPr>
          <w:szCs w:val="21"/>
          <w:u w:val="single"/>
        </w:rPr>
        <w:t>メールアドレス</w:t>
      </w:r>
      <w:r w:rsidR="00A312A6" w:rsidRPr="008A56DE">
        <w:rPr>
          <w:rFonts w:hint="eastAsia"/>
          <w:szCs w:val="21"/>
          <w:u w:val="single"/>
        </w:rPr>
        <w:t xml:space="preserve">　　　　　　　　　　　　　　　　　　　　　　　　　　　　</w:t>
      </w:r>
    </w:p>
    <w:p w:rsidR="00A13FEB" w:rsidRPr="008A56DE" w:rsidRDefault="00A13FEB" w:rsidP="008A56DE">
      <w:pPr>
        <w:rPr>
          <w:szCs w:val="21"/>
          <w:u w:val="single"/>
        </w:rPr>
      </w:pPr>
      <w:r w:rsidRPr="008A56DE">
        <w:rPr>
          <w:rFonts w:hint="eastAsia"/>
          <w:szCs w:val="21"/>
          <w:u w:val="single"/>
        </w:rPr>
        <w:t xml:space="preserve">事業所情報　</w:t>
      </w:r>
      <w:r w:rsidRPr="008A56DE">
        <w:rPr>
          <w:rFonts w:hint="eastAsia"/>
          <w:szCs w:val="21"/>
          <w:u w:val="single"/>
        </w:rPr>
        <w:t>1</w:t>
      </w:r>
      <w:r w:rsidRPr="008A56DE">
        <w:rPr>
          <w:rFonts w:hint="eastAsia"/>
          <w:szCs w:val="21"/>
          <w:u w:val="single"/>
        </w:rPr>
        <w:t xml:space="preserve">　資本金の額　　　　　　円　　</w:t>
      </w:r>
      <w:r w:rsidRPr="008A56DE">
        <w:rPr>
          <w:rFonts w:hint="eastAsia"/>
          <w:szCs w:val="21"/>
          <w:u w:val="single"/>
        </w:rPr>
        <w:t>2</w:t>
      </w:r>
      <w:r w:rsidRPr="008A56DE">
        <w:rPr>
          <w:rFonts w:hint="eastAsia"/>
          <w:szCs w:val="21"/>
          <w:u w:val="single"/>
        </w:rPr>
        <w:t xml:space="preserve">　従業員数　　　　　人</w:t>
      </w:r>
    </w:p>
    <w:p w:rsidR="00A13FEB" w:rsidRPr="008A56DE" w:rsidRDefault="00A13FEB" w:rsidP="008A56DE">
      <w:pPr>
        <w:rPr>
          <w:szCs w:val="21"/>
          <w:u w:val="single"/>
        </w:rPr>
      </w:pPr>
      <w:r w:rsidRPr="008A56DE">
        <w:rPr>
          <w:szCs w:val="21"/>
        </w:rPr>
        <w:t xml:space="preserve">　　　　　　</w:t>
      </w:r>
      <w:r w:rsidRPr="008A56DE">
        <w:rPr>
          <w:szCs w:val="21"/>
          <w:u w:val="single"/>
        </w:rPr>
        <w:t>3</w:t>
      </w:r>
      <w:r w:rsidRPr="008A56DE">
        <w:rPr>
          <w:szCs w:val="21"/>
          <w:u w:val="single"/>
        </w:rPr>
        <w:t xml:space="preserve">　業種</w:t>
      </w:r>
      <w:r w:rsidR="00A312A6" w:rsidRPr="008A56DE">
        <w:rPr>
          <w:rFonts w:hint="eastAsia"/>
          <w:szCs w:val="21"/>
          <w:u w:val="single"/>
        </w:rPr>
        <w:t xml:space="preserve">　　　　　　　　　　　　　　　　　　　　　　　</w:t>
      </w:r>
    </w:p>
    <w:p w:rsidR="00A13FEB" w:rsidRPr="008A56DE" w:rsidRDefault="00852154" w:rsidP="008A56DE">
      <w:pPr>
        <w:rPr>
          <w:szCs w:val="21"/>
          <w:u w:val="single"/>
        </w:rPr>
      </w:pPr>
      <w:r w:rsidRPr="008A56DE">
        <w:rPr>
          <w:szCs w:val="21"/>
          <w:u w:val="single"/>
        </w:rPr>
        <w:t>受講料負担</w:t>
      </w:r>
      <w:r w:rsidR="00A13FEB" w:rsidRPr="008A56DE">
        <w:rPr>
          <w:szCs w:val="21"/>
          <w:u w:val="single"/>
        </w:rPr>
        <w:t xml:space="preserve">：　</w:t>
      </w:r>
      <w:r w:rsidR="00A13FEB" w:rsidRPr="008A56DE">
        <w:rPr>
          <w:szCs w:val="21"/>
          <w:u w:val="single"/>
        </w:rPr>
        <w:t>1</w:t>
      </w:r>
      <w:r w:rsidR="00A13FEB" w:rsidRPr="008A56DE">
        <w:rPr>
          <w:szCs w:val="21"/>
          <w:u w:val="single"/>
        </w:rPr>
        <w:t xml:space="preserve">　事業者　</w:t>
      </w:r>
      <w:r w:rsidR="00A13FEB" w:rsidRPr="008A56DE">
        <w:rPr>
          <w:szCs w:val="21"/>
          <w:u w:val="single"/>
        </w:rPr>
        <w:t>2</w:t>
      </w:r>
      <w:r w:rsidR="00A13FEB" w:rsidRPr="008A56DE">
        <w:rPr>
          <w:szCs w:val="21"/>
          <w:u w:val="single"/>
        </w:rPr>
        <w:t>受講者　（どちらかに</w:t>
      </w:r>
      <w:r w:rsidR="00A13FEB" w:rsidRPr="008A56DE">
        <w:rPr>
          <w:szCs w:val="21"/>
          <w:u w:val="single"/>
        </w:rPr>
        <w:t>○</w:t>
      </w:r>
      <w:r w:rsidR="00A13FEB" w:rsidRPr="008A56DE">
        <w:rPr>
          <w:szCs w:val="21"/>
          <w:u w:val="single"/>
        </w:rPr>
        <w:t>をしてください。</w:t>
      </w:r>
      <w:r w:rsidR="00A312A6" w:rsidRPr="008A56DE">
        <w:rPr>
          <w:rFonts w:hint="eastAsia"/>
          <w:szCs w:val="21"/>
          <w:u w:val="single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1134"/>
        <w:gridCol w:w="2977"/>
        <w:gridCol w:w="992"/>
        <w:gridCol w:w="1560"/>
        <w:gridCol w:w="708"/>
      </w:tblGrid>
      <w:tr w:rsidR="00852154" w:rsidRPr="008A56DE" w:rsidTr="00421476">
        <w:trPr>
          <w:trHeight w:val="495"/>
        </w:trPr>
        <w:tc>
          <w:tcPr>
            <w:tcW w:w="1696" w:type="dxa"/>
            <w:vAlign w:val="center"/>
          </w:tcPr>
          <w:p w:rsidR="006C5B89" w:rsidRDefault="006C5B89" w:rsidP="0042147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（ふりがな）</w:t>
            </w:r>
          </w:p>
          <w:p w:rsidR="00852154" w:rsidRPr="008A56DE" w:rsidRDefault="00852154" w:rsidP="00421476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受講者氏名</w:t>
            </w:r>
          </w:p>
        </w:tc>
        <w:tc>
          <w:tcPr>
            <w:tcW w:w="1134" w:type="dxa"/>
            <w:vAlign w:val="center"/>
          </w:tcPr>
          <w:p w:rsidR="00852154" w:rsidRPr="008A56DE" w:rsidRDefault="00852154" w:rsidP="00C5393F">
            <w:pPr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52154" w:rsidRPr="008A56DE" w:rsidRDefault="00852154" w:rsidP="00C5393F">
            <w:pPr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住</w:t>
            </w:r>
            <w:r w:rsidR="00C5393F">
              <w:rPr>
                <w:rFonts w:hint="eastAsia"/>
                <w:szCs w:val="21"/>
              </w:rPr>
              <w:t xml:space="preserve">　　</w:t>
            </w:r>
            <w:r w:rsidRPr="008A56DE">
              <w:rPr>
                <w:szCs w:val="21"/>
              </w:rPr>
              <w:t>所</w:t>
            </w:r>
          </w:p>
        </w:tc>
        <w:tc>
          <w:tcPr>
            <w:tcW w:w="992" w:type="dxa"/>
            <w:vAlign w:val="center"/>
          </w:tcPr>
          <w:p w:rsidR="00C5393F" w:rsidRDefault="00852154" w:rsidP="00C5393F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雇用</w:t>
            </w:r>
          </w:p>
          <w:p w:rsidR="00852154" w:rsidRPr="008A56DE" w:rsidRDefault="00852154" w:rsidP="00C5393F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年月日</w:t>
            </w:r>
          </w:p>
        </w:tc>
        <w:tc>
          <w:tcPr>
            <w:tcW w:w="1560" w:type="dxa"/>
            <w:vAlign w:val="center"/>
          </w:tcPr>
          <w:p w:rsidR="00C5393F" w:rsidRDefault="00852154" w:rsidP="00C5393F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雇用保険</w:t>
            </w:r>
          </w:p>
          <w:p w:rsidR="00852154" w:rsidRPr="008A56DE" w:rsidRDefault="00852154" w:rsidP="00C5393F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被保険者番号</w:t>
            </w:r>
          </w:p>
        </w:tc>
        <w:tc>
          <w:tcPr>
            <w:tcW w:w="708" w:type="dxa"/>
            <w:vAlign w:val="center"/>
          </w:tcPr>
          <w:p w:rsidR="00C5393F" w:rsidRDefault="00852154" w:rsidP="00C5393F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担当</w:t>
            </w:r>
          </w:p>
          <w:p w:rsidR="00852154" w:rsidRPr="008A56DE" w:rsidRDefault="00852154" w:rsidP="00C5393F">
            <w:pPr>
              <w:spacing w:line="240" w:lineRule="exact"/>
              <w:jc w:val="center"/>
              <w:rPr>
                <w:szCs w:val="21"/>
              </w:rPr>
            </w:pPr>
            <w:r w:rsidRPr="008A56DE">
              <w:rPr>
                <w:szCs w:val="21"/>
              </w:rPr>
              <w:t>業務</w:t>
            </w:r>
          </w:p>
        </w:tc>
      </w:tr>
      <w:tr w:rsidR="00852154" w:rsidRPr="008A56DE" w:rsidTr="00421476">
        <w:trPr>
          <w:trHeight w:val="788"/>
        </w:trPr>
        <w:tc>
          <w:tcPr>
            <w:tcW w:w="1696" w:type="dxa"/>
          </w:tcPr>
          <w:p w:rsidR="00852154" w:rsidRPr="008A56DE" w:rsidRDefault="00C5393F" w:rsidP="008A56D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  <w:p w:rsidR="00436850" w:rsidRPr="008A56DE" w:rsidRDefault="00436850" w:rsidP="008A56DE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52154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</w:tc>
        <w:tc>
          <w:tcPr>
            <w:tcW w:w="2977" w:type="dxa"/>
            <w:vAlign w:val="center"/>
          </w:tcPr>
          <w:p w:rsidR="00852154" w:rsidRDefault="006C5B89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5B89" w:rsidRPr="008A56DE" w:rsidRDefault="006C5B89" w:rsidP="00C5393F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852154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</w:tc>
        <w:tc>
          <w:tcPr>
            <w:tcW w:w="1560" w:type="dxa"/>
          </w:tcPr>
          <w:p w:rsidR="00852154" w:rsidRPr="008A56DE" w:rsidRDefault="00852154" w:rsidP="008A56DE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852154" w:rsidRPr="008A56DE" w:rsidRDefault="00852154" w:rsidP="008A56DE">
            <w:pPr>
              <w:rPr>
                <w:szCs w:val="21"/>
              </w:rPr>
            </w:pPr>
          </w:p>
        </w:tc>
      </w:tr>
      <w:tr w:rsidR="00C5393F" w:rsidRPr="008A56DE" w:rsidTr="00421476">
        <w:trPr>
          <w:trHeight w:val="788"/>
        </w:trPr>
        <w:tc>
          <w:tcPr>
            <w:tcW w:w="1696" w:type="dxa"/>
          </w:tcPr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  <w:p w:rsidR="00C5393F" w:rsidRPr="008A56DE" w:rsidRDefault="00C5393F" w:rsidP="00C5393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93F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</w:tc>
        <w:tc>
          <w:tcPr>
            <w:tcW w:w="2977" w:type="dxa"/>
            <w:vAlign w:val="center"/>
          </w:tcPr>
          <w:p w:rsidR="00C5393F" w:rsidRDefault="006C5B89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5B89" w:rsidRPr="008A56DE" w:rsidRDefault="006C5B89" w:rsidP="00C5393F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93F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</w:tc>
        <w:tc>
          <w:tcPr>
            <w:tcW w:w="1560" w:type="dxa"/>
          </w:tcPr>
          <w:p w:rsidR="00C5393F" w:rsidRPr="008A56DE" w:rsidRDefault="00C5393F" w:rsidP="00C5393F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C5393F" w:rsidRPr="008A56DE" w:rsidRDefault="00C5393F" w:rsidP="00C5393F">
            <w:pPr>
              <w:rPr>
                <w:szCs w:val="21"/>
              </w:rPr>
            </w:pPr>
          </w:p>
        </w:tc>
      </w:tr>
      <w:tr w:rsidR="00C5393F" w:rsidRPr="008A56DE" w:rsidTr="00421476">
        <w:trPr>
          <w:trHeight w:val="788"/>
        </w:trPr>
        <w:tc>
          <w:tcPr>
            <w:tcW w:w="1696" w:type="dxa"/>
          </w:tcPr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）</w:t>
            </w:r>
          </w:p>
          <w:p w:rsidR="00C5393F" w:rsidRPr="008A56DE" w:rsidRDefault="00C5393F" w:rsidP="00C5393F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5393F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</w:tc>
        <w:tc>
          <w:tcPr>
            <w:tcW w:w="2977" w:type="dxa"/>
            <w:vAlign w:val="center"/>
          </w:tcPr>
          <w:p w:rsidR="00C5393F" w:rsidRDefault="006C5B89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5B89" w:rsidRPr="008A56DE" w:rsidRDefault="006C5B89" w:rsidP="00C5393F">
            <w:pPr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93F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</w:t>
            </w:r>
          </w:p>
          <w:p w:rsidR="00C5393F" w:rsidRPr="008A56DE" w:rsidRDefault="00C5393F" w:rsidP="00C539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Ｈ</w:t>
            </w:r>
          </w:p>
        </w:tc>
        <w:tc>
          <w:tcPr>
            <w:tcW w:w="1560" w:type="dxa"/>
          </w:tcPr>
          <w:p w:rsidR="00C5393F" w:rsidRPr="008A56DE" w:rsidRDefault="00C5393F" w:rsidP="00C5393F">
            <w:pPr>
              <w:rPr>
                <w:szCs w:val="21"/>
              </w:rPr>
            </w:pPr>
          </w:p>
        </w:tc>
        <w:tc>
          <w:tcPr>
            <w:tcW w:w="708" w:type="dxa"/>
          </w:tcPr>
          <w:p w:rsidR="00C5393F" w:rsidRPr="008A56DE" w:rsidRDefault="00C5393F" w:rsidP="00C5393F">
            <w:pPr>
              <w:rPr>
                <w:szCs w:val="21"/>
              </w:rPr>
            </w:pPr>
          </w:p>
        </w:tc>
      </w:tr>
    </w:tbl>
    <w:p w:rsidR="00676526" w:rsidRPr="008A56DE" w:rsidRDefault="00676526" w:rsidP="00C5393F">
      <w:pPr>
        <w:rPr>
          <w:szCs w:val="21"/>
        </w:rPr>
      </w:pPr>
    </w:p>
    <w:sectPr w:rsidR="00676526" w:rsidRPr="008A56DE" w:rsidSect="00C5393F">
      <w:pgSz w:w="11906" w:h="16838" w:code="9"/>
      <w:pgMar w:top="992" w:right="1701" w:bottom="113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91" w:rsidRDefault="00C37791" w:rsidP="00C37791">
      <w:r>
        <w:separator/>
      </w:r>
    </w:p>
  </w:endnote>
  <w:endnote w:type="continuationSeparator" w:id="0">
    <w:p w:rsidR="00C37791" w:rsidRDefault="00C37791" w:rsidP="00C3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91" w:rsidRDefault="00C37791" w:rsidP="00C37791">
      <w:r>
        <w:separator/>
      </w:r>
    </w:p>
  </w:footnote>
  <w:footnote w:type="continuationSeparator" w:id="0">
    <w:p w:rsidR="00C37791" w:rsidRDefault="00C37791" w:rsidP="00C37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52D"/>
    <w:multiLevelType w:val="hybridMultilevel"/>
    <w:tmpl w:val="38AA5C18"/>
    <w:lvl w:ilvl="0" w:tplc="48AEB29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65428"/>
    <w:multiLevelType w:val="hybridMultilevel"/>
    <w:tmpl w:val="F00A5F20"/>
    <w:lvl w:ilvl="0" w:tplc="2A509E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D"/>
    <w:rsid w:val="00012D07"/>
    <w:rsid w:val="00033BD6"/>
    <w:rsid w:val="00084B32"/>
    <w:rsid w:val="00107CF6"/>
    <w:rsid w:val="00173A04"/>
    <w:rsid w:val="00186CFA"/>
    <w:rsid w:val="001A536F"/>
    <w:rsid w:val="001C3BCA"/>
    <w:rsid w:val="001F4184"/>
    <w:rsid w:val="00341833"/>
    <w:rsid w:val="00421476"/>
    <w:rsid w:val="00436850"/>
    <w:rsid w:val="004D600F"/>
    <w:rsid w:val="00504F4D"/>
    <w:rsid w:val="00522343"/>
    <w:rsid w:val="00550784"/>
    <w:rsid w:val="005B5908"/>
    <w:rsid w:val="005E110B"/>
    <w:rsid w:val="00676526"/>
    <w:rsid w:val="006C5B89"/>
    <w:rsid w:val="006E1243"/>
    <w:rsid w:val="00725BC6"/>
    <w:rsid w:val="007441F9"/>
    <w:rsid w:val="00805A5E"/>
    <w:rsid w:val="00852154"/>
    <w:rsid w:val="008935FC"/>
    <w:rsid w:val="008A56DE"/>
    <w:rsid w:val="008E1CC8"/>
    <w:rsid w:val="0090690D"/>
    <w:rsid w:val="009C48EB"/>
    <w:rsid w:val="00A13FEB"/>
    <w:rsid w:val="00A312A6"/>
    <w:rsid w:val="00B423F2"/>
    <w:rsid w:val="00B53975"/>
    <w:rsid w:val="00B655A6"/>
    <w:rsid w:val="00B65A08"/>
    <w:rsid w:val="00B77872"/>
    <w:rsid w:val="00C2313A"/>
    <w:rsid w:val="00C35A3E"/>
    <w:rsid w:val="00C37791"/>
    <w:rsid w:val="00C5393F"/>
    <w:rsid w:val="00C7117B"/>
    <w:rsid w:val="00D10F06"/>
    <w:rsid w:val="00D504F5"/>
    <w:rsid w:val="00D71DF6"/>
    <w:rsid w:val="00D81C25"/>
    <w:rsid w:val="00DD5F9C"/>
    <w:rsid w:val="00E045D5"/>
    <w:rsid w:val="00E346D8"/>
    <w:rsid w:val="00F47F50"/>
    <w:rsid w:val="00F803AE"/>
    <w:rsid w:val="00F906C2"/>
    <w:rsid w:val="00FA783E"/>
    <w:rsid w:val="00FB476B"/>
    <w:rsid w:val="00FD2BCA"/>
    <w:rsid w:val="00FD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7A5C6A"/>
  <w15:chartTrackingRefBased/>
  <w15:docId w15:val="{16DABAF6-BFA1-44B8-8C43-780EA3C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526"/>
    <w:rPr>
      <w:color w:val="2998E3" w:themeColor="hyperlink"/>
      <w:u w:val="single"/>
    </w:rPr>
  </w:style>
  <w:style w:type="paragraph" w:styleId="a5">
    <w:name w:val="List Paragraph"/>
    <w:basedOn w:val="a"/>
    <w:uiPriority w:val="34"/>
    <w:qFormat/>
    <w:rsid w:val="008E1CC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C2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7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7791"/>
  </w:style>
  <w:style w:type="paragraph" w:styleId="aa">
    <w:name w:val="footer"/>
    <w:basedOn w:val="a"/>
    <w:link w:val="ab"/>
    <w:uiPriority w:val="99"/>
    <w:unhideWhenUsed/>
    <w:rsid w:val="00C37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tei@hvt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7E849-B33D-4FA1-8F1B-EBA81645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cp:lastPrinted>2019-03-05T02:02:00Z</cp:lastPrinted>
  <dcterms:created xsi:type="dcterms:W3CDTF">2018-10-24T04:46:00Z</dcterms:created>
  <dcterms:modified xsi:type="dcterms:W3CDTF">2019-06-06T02:49:00Z</dcterms:modified>
</cp:coreProperties>
</file>